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A4808B" w14:textId="77777777" w:rsidR="00955E90" w:rsidRDefault="00103395" w:rsidP="00185F72">
      <w:pPr>
        <w:pStyle w:val="Titre3"/>
        <w:ind w:left="-284" w:right="-285"/>
        <w:jc w:val="right"/>
        <w:rPr>
          <w:rFonts w:cs="Arial"/>
          <w:sz w:val="36"/>
          <w:szCs w:val="36"/>
        </w:rPr>
      </w:pPr>
      <w:r>
        <w:rPr>
          <w:noProof/>
        </w:rPr>
        <w:pict w14:anchorId="5F271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8" type="#_x0000_t75" alt="GeD_col-vert" style="position:absolute;left:0;text-align:left;margin-left:-7.65pt;margin-top:-8.35pt;width:50.9pt;height:81.45pt;z-index:251658240;visibility:visible">
            <v:imagedata r:id="rId8" o:title=""/>
            <w10:wrap type="square"/>
          </v:shape>
        </w:pict>
      </w:r>
      <w:r>
        <w:rPr>
          <w:noProof/>
        </w:rPr>
        <w:pict w14:anchorId="791EAADA">
          <v:shape id="Image 12" o:spid="_x0000_s1029" type="#_x0000_t75" alt="logo_testata_palline" style="position:absolute;left:0;text-align:left;margin-left:55.35pt;margin-top:-3.5pt;width:297.75pt;height:77.2pt;z-index:251659264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955E90" w:rsidRPr="00BD5988">
        <w:rPr>
          <w:rFonts w:cs="Arial"/>
          <w:b/>
          <w:sz w:val="36"/>
          <w:szCs w:val="36"/>
        </w:rPr>
        <w:t>P</w:t>
      </w:r>
      <w:r w:rsidR="00955E90">
        <w:rPr>
          <w:rFonts w:cs="Arial"/>
          <w:b/>
          <w:sz w:val="36"/>
          <w:szCs w:val="36"/>
        </w:rPr>
        <w:t>rogetto</w:t>
      </w:r>
      <w:r w:rsidR="00955E90" w:rsidRPr="00BD5988">
        <w:rPr>
          <w:rFonts w:cs="Arial"/>
          <w:b/>
          <w:sz w:val="36"/>
          <w:szCs w:val="36"/>
        </w:rPr>
        <w:t xml:space="preserve"> A</w:t>
      </w:r>
      <w:r w:rsidR="00955E90">
        <w:rPr>
          <w:rFonts w:cs="Arial"/>
          <w:b/>
          <w:sz w:val="36"/>
          <w:szCs w:val="36"/>
        </w:rPr>
        <w:t>ltro</w:t>
      </w:r>
      <w:r w:rsidR="00955E90" w:rsidRPr="00BD5988">
        <w:rPr>
          <w:rFonts w:cs="Arial"/>
          <w:b/>
          <w:sz w:val="36"/>
          <w:szCs w:val="36"/>
        </w:rPr>
        <w:t>C</w:t>
      </w:r>
      <w:r w:rsidR="00955E90">
        <w:rPr>
          <w:rFonts w:cs="Arial"/>
          <w:b/>
          <w:sz w:val="36"/>
          <w:szCs w:val="36"/>
        </w:rPr>
        <w:t>irco</w:t>
      </w:r>
    </w:p>
    <w:p w14:paraId="46E43D19" w14:textId="77777777" w:rsidR="00955E90" w:rsidRPr="00C27D04" w:rsidRDefault="00955E90" w:rsidP="00185F72">
      <w:pPr>
        <w:pStyle w:val="Titre3"/>
        <w:ind w:left="-284" w:right="-285"/>
        <w:jc w:val="right"/>
        <w:rPr>
          <w:rFonts w:ascii="Franklin Gothic Book" w:hAnsi="Franklin Gothic Book" w:cs="Arial"/>
          <w:szCs w:val="32"/>
        </w:rPr>
      </w:pPr>
      <w:r w:rsidRPr="00C27D04">
        <w:rPr>
          <w:rFonts w:ascii="Franklin Gothic Book" w:hAnsi="Franklin Gothic Book" w:cs="Arial"/>
          <w:sz w:val="36"/>
          <w:szCs w:val="36"/>
        </w:rPr>
        <w:t xml:space="preserve">    </w:t>
      </w:r>
      <w:r w:rsidRPr="00AA2B36">
        <w:rPr>
          <w:rFonts w:ascii="Franklin Gothic Book" w:hAnsi="Franklin Gothic Book" w:cs="Arial"/>
          <w:sz w:val="28"/>
          <w:szCs w:val="28"/>
        </w:rPr>
        <w:t>Modulo di Adesione</w:t>
      </w:r>
      <w:r w:rsidRPr="00C27D04">
        <w:rPr>
          <w:rFonts w:ascii="Franklin Gothic Book" w:hAnsi="Franklin Gothic Book" w:cs="Arial"/>
          <w:szCs w:val="32"/>
        </w:rPr>
        <w:t xml:space="preserve"> 2017</w:t>
      </w:r>
    </w:p>
    <w:p w14:paraId="3D08B170" w14:textId="77777777" w:rsidR="00955E90" w:rsidRPr="00C27D04" w:rsidRDefault="00955E90" w:rsidP="00FA49D1">
      <w:pPr>
        <w:pStyle w:val="Titre3"/>
        <w:ind w:left="-284" w:right="-285"/>
        <w:jc w:val="center"/>
        <w:rPr>
          <w:rFonts w:ascii="Franklin Gothic Book" w:hAnsi="Franklin Gothic Book" w:cs="Arial"/>
          <w:szCs w:val="32"/>
        </w:rPr>
      </w:pPr>
      <w:r w:rsidRPr="00C27D04">
        <w:rPr>
          <w:rFonts w:ascii="Franklin Gothic Book" w:hAnsi="Franklin Gothic Book" w:cs="Arial"/>
          <w:sz w:val="22"/>
          <w:szCs w:val="22"/>
          <w:u w:val="single"/>
        </w:rPr>
        <w:t xml:space="preserve">Inviare </w:t>
      </w:r>
      <w:r>
        <w:rPr>
          <w:rFonts w:ascii="Franklin Gothic Book" w:hAnsi="Franklin Gothic Book" w:cs="Arial"/>
          <w:sz w:val="22"/>
          <w:szCs w:val="22"/>
          <w:u w:val="single"/>
        </w:rPr>
        <w:t>ad altrocirco@gmail.com e giocolieriedintorni@hotmail.com allegando l</w:t>
      </w:r>
      <w:r w:rsidRPr="00C27D04">
        <w:rPr>
          <w:rFonts w:ascii="Franklin Gothic Book" w:hAnsi="Franklin Gothic Book" w:cs="Arial"/>
          <w:sz w:val="22"/>
          <w:szCs w:val="22"/>
          <w:u w:val="single"/>
        </w:rPr>
        <w:t>a ricevuta del versamento</w:t>
      </w:r>
      <w:proofErr w:type="gramStart"/>
      <w:r w:rsidRPr="00C27D04">
        <w:rPr>
          <w:rFonts w:ascii="Franklin Gothic Book" w:hAnsi="Franklin Gothic Book" w:cs="Arial"/>
          <w:sz w:val="22"/>
          <w:szCs w:val="22"/>
          <w:u w:val="single"/>
        </w:rPr>
        <w:t>,</w:t>
      </w:r>
      <w:proofErr w:type="gramEnd"/>
    </w:p>
    <w:p w14:paraId="118BE8DC" w14:textId="77777777" w:rsidR="00955E90" w:rsidRPr="00C27D04" w:rsidRDefault="00955E90" w:rsidP="00FA49D1">
      <w:pPr>
        <w:ind w:left="-284" w:right="-285"/>
        <w:jc w:val="center"/>
        <w:rPr>
          <w:rFonts w:ascii="Franklin Gothic Book" w:hAnsi="Franklin Gothic Book" w:cs="Arial"/>
          <w:b/>
          <w:i/>
          <w:sz w:val="22"/>
          <w:szCs w:val="22"/>
          <w:u w:val="single"/>
        </w:rPr>
      </w:pPr>
      <w:r w:rsidRPr="00C27D04">
        <w:rPr>
          <w:rFonts w:ascii="Franklin Gothic Book" w:hAnsi="Franklin Gothic Book" w:cs="Arial"/>
          <w:b/>
          <w:i/>
          <w:sz w:val="22"/>
          <w:szCs w:val="22"/>
          <w:u w:val="single"/>
        </w:rPr>
        <w:t>COMPILARE IL MODULO IN MODO CHIARO E LEGGIBILE</w:t>
      </w:r>
    </w:p>
    <w:p w14:paraId="3F710B3A" w14:textId="77777777" w:rsidR="00955E90" w:rsidRPr="00C27D04" w:rsidRDefault="00955E90" w:rsidP="00C27D04">
      <w:pPr>
        <w:ind w:left="-284" w:right="-285"/>
        <w:jc w:val="center"/>
        <w:rPr>
          <w:rFonts w:ascii="Franklin Gothic Book" w:hAnsi="Franklin Gothic Book" w:cs="Arial"/>
          <w:b/>
          <w:i/>
          <w:sz w:val="6"/>
          <w:szCs w:val="6"/>
          <w:u w:val="single"/>
        </w:rPr>
      </w:pPr>
    </w:p>
    <w:p w14:paraId="6EC87899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r w:rsidRPr="00C27D04">
        <w:rPr>
          <w:rFonts w:ascii="Franklin Gothic Book" w:hAnsi="Franklin Gothic Book" w:cs="Arial"/>
          <w:sz w:val="16"/>
          <w:szCs w:val="16"/>
        </w:rPr>
        <w:br/>
      </w:r>
      <w:proofErr w:type="gramStart"/>
      <w:r w:rsidRPr="00C27D04">
        <w:rPr>
          <w:rFonts w:ascii="Franklin Gothic Book" w:hAnsi="Franklin Gothic Book" w:cs="Arial"/>
          <w:sz w:val="22"/>
          <w:szCs w:val="22"/>
        </w:rPr>
        <w:t>Io sottoscritto</w:t>
      </w:r>
      <w:proofErr w:type="gramEnd"/>
      <w:r w:rsidRPr="00C27D04">
        <w:rPr>
          <w:rFonts w:ascii="Franklin Gothic Book" w:hAnsi="Franklin Gothic Book" w:cs="Arial"/>
          <w:sz w:val="22"/>
          <w:szCs w:val="22"/>
        </w:rPr>
        <w:t>/a</w:t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Nato/</w:t>
      </w:r>
      <w:proofErr w:type="gramStart"/>
      <w:r w:rsidRPr="00C27D04">
        <w:rPr>
          <w:rFonts w:ascii="Franklin Gothic Book" w:hAnsi="Franklin Gothic Book" w:cs="Arial"/>
          <w:sz w:val="22"/>
          <w:szCs w:val="22"/>
        </w:rPr>
        <w:t>a a</w:t>
      </w:r>
      <w:proofErr w:type="gramEnd"/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il</w:t>
      </w:r>
    </w:p>
    <w:p w14:paraId="1BC77F31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16"/>
          <w:szCs w:val="16"/>
        </w:rPr>
      </w:pPr>
    </w:p>
    <w:p w14:paraId="4F674D25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r w:rsidRPr="00C27D04">
        <w:rPr>
          <w:rFonts w:ascii="Franklin Gothic Book" w:hAnsi="Franklin Gothic Book" w:cs="Arial"/>
          <w:sz w:val="22"/>
          <w:szCs w:val="22"/>
        </w:rPr>
        <w:t>Residente in</w:t>
      </w:r>
      <w:r>
        <w:rPr>
          <w:rFonts w:ascii="Franklin Gothic Book" w:hAnsi="Franklin Gothic Book" w:cs="Arial"/>
          <w:sz w:val="22"/>
          <w:szCs w:val="22"/>
        </w:rPr>
        <w:t>:</w:t>
      </w:r>
      <w:r w:rsidRPr="00BA1F20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VIA/PIAZZA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CAP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Città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Provincia</w:t>
      </w:r>
    </w:p>
    <w:p w14:paraId="4907762F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16"/>
          <w:szCs w:val="16"/>
        </w:rPr>
      </w:pPr>
    </w:p>
    <w:p w14:paraId="3E4DB893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C27D04">
        <w:rPr>
          <w:rFonts w:ascii="Franklin Gothic Book" w:hAnsi="Franklin Gothic Book" w:cs="Arial"/>
          <w:sz w:val="22"/>
          <w:szCs w:val="22"/>
        </w:rPr>
        <w:t>Tel</w:t>
      </w:r>
      <w:proofErr w:type="spellEnd"/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>C</w:t>
      </w:r>
      <w:r w:rsidRPr="00C27D04">
        <w:rPr>
          <w:rFonts w:ascii="Franklin Gothic Book" w:hAnsi="Franklin Gothic Book" w:cs="Arial"/>
          <w:sz w:val="22"/>
          <w:szCs w:val="22"/>
        </w:rPr>
        <w:t>ell</w:t>
      </w:r>
      <w:r w:rsidRPr="00BA1F20">
        <w:rPr>
          <w:rFonts w:ascii="Franklin Gothic Book" w:hAnsi="Franklin Gothic Book" w:cs="Arial"/>
          <w:sz w:val="22"/>
          <w:szCs w:val="22"/>
        </w:rPr>
        <w:t xml:space="preserve"> </w:t>
      </w:r>
      <w:r w:rsidRPr="00C27D04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Codice Fiscale</w:t>
      </w:r>
    </w:p>
    <w:p w14:paraId="46AEAE87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16"/>
          <w:szCs w:val="16"/>
        </w:rPr>
      </w:pPr>
    </w:p>
    <w:p w14:paraId="366A43B1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r w:rsidRPr="00C27D04">
        <w:rPr>
          <w:rFonts w:ascii="Franklin Gothic Book" w:hAnsi="Franklin Gothic Book" w:cs="Arial"/>
          <w:sz w:val="22"/>
          <w:szCs w:val="22"/>
        </w:rPr>
        <w:t>e-mail</w:t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  <w:t xml:space="preserve"> </w:t>
      </w:r>
    </w:p>
    <w:p w14:paraId="25B39E31" w14:textId="77777777" w:rsidR="00955E90" w:rsidRPr="00C27D04" w:rsidRDefault="00955E90" w:rsidP="00C27D04">
      <w:pPr>
        <w:ind w:left="-284" w:right="-285"/>
        <w:jc w:val="both"/>
        <w:rPr>
          <w:rFonts w:ascii="Franklin Gothic Book" w:hAnsi="Franklin Gothic Book" w:cs="Arial"/>
          <w:sz w:val="6"/>
          <w:szCs w:val="6"/>
        </w:rPr>
      </w:pPr>
    </w:p>
    <w:p w14:paraId="76C87CD0" w14:textId="77777777" w:rsidR="00955E90" w:rsidRPr="00C27D04" w:rsidRDefault="00955E90" w:rsidP="00C27D04">
      <w:pPr>
        <w:ind w:left="-284" w:right="-285"/>
        <w:jc w:val="both"/>
        <w:rPr>
          <w:rFonts w:ascii="Franklin Gothic Book" w:hAnsi="Franklin Gothic Book" w:cs="Arial"/>
          <w:sz w:val="6"/>
          <w:szCs w:val="6"/>
          <w:u w:val="single"/>
        </w:rPr>
      </w:pPr>
    </w:p>
    <w:p w14:paraId="04692E8D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r w:rsidRPr="00C27D04">
        <w:rPr>
          <w:rFonts w:ascii="Franklin Gothic Book" w:hAnsi="Franklin Gothic Book" w:cs="Arial"/>
          <w:sz w:val="12"/>
          <w:szCs w:val="12"/>
        </w:rPr>
        <w:br/>
      </w:r>
      <w:r>
        <w:rPr>
          <w:rFonts w:ascii="Franklin Gothic Book" w:hAnsi="Franklin Gothic Book" w:cs="Arial"/>
          <w:sz w:val="22"/>
          <w:szCs w:val="22"/>
        </w:rPr>
        <w:t>I</w:t>
      </w:r>
      <w:r w:rsidRPr="00C27D04">
        <w:rPr>
          <w:rFonts w:ascii="Franklin Gothic Book" w:hAnsi="Franklin Gothic Book" w:cs="Arial"/>
          <w:sz w:val="22"/>
          <w:szCs w:val="22"/>
        </w:rPr>
        <w:t>n rappresentanza dell'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C27D04">
        <w:rPr>
          <w:rFonts w:ascii="Franklin Gothic Book" w:hAnsi="Franklin Gothic Book" w:cs="Arial"/>
          <w:sz w:val="22"/>
          <w:szCs w:val="22"/>
        </w:rPr>
        <w:t>ssociazione:</w:t>
      </w:r>
    </w:p>
    <w:p w14:paraId="522B9BC8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16"/>
          <w:szCs w:val="16"/>
        </w:rPr>
      </w:pPr>
    </w:p>
    <w:p w14:paraId="6E042936" w14:textId="77777777" w:rsidR="00955E90" w:rsidRDefault="00955E90" w:rsidP="00BA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103395">
        <w:rPr>
          <w:noProof/>
        </w:rPr>
        <w:pict w14:anchorId="288D65C2">
          <v:shape id="Image 3" o:spid="_x0000_s1030" type="#_x0000_t75" style="position:absolute;left:0;text-align:left;margin-left:38.95pt;margin-top:735.9pt;width:93.45pt;height:68.6pt;z-index:251660288;visibility:visible;mso-position-horizontal-relative:text;mso-position-vertical-relative:text">
            <v:imagedata r:id="rId10" o:title=""/>
          </v:shape>
        </w:pict>
      </w:r>
      <w:r w:rsidRPr="00C27D04">
        <w:rPr>
          <w:rFonts w:ascii="Franklin Gothic Book" w:hAnsi="Franklin Gothic Book" w:cs="Arial"/>
          <w:sz w:val="22"/>
          <w:szCs w:val="22"/>
        </w:rPr>
        <w:t>on sede in</w:t>
      </w:r>
      <w:r>
        <w:rPr>
          <w:rFonts w:ascii="Franklin Gothic Book" w:hAnsi="Franklin Gothic Book" w:cs="Arial"/>
          <w:sz w:val="22"/>
          <w:szCs w:val="22"/>
        </w:rPr>
        <w:t>: VIA/PIAZZA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>CAP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>Città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Provincia</w:t>
      </w:r>
    </w:p>
    <w:p w14:paraId="30ADE97D" w14:textId="77777777" w:rsidR="00955E90" w:rsidRPr="00BA1F20" w:rsidRDefault="00955E90" w:rsidP="00BA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</w:p>
    <w:p w14:paraId="1AE33768" w14:textId="77777777" w:rsidR="00955E90" w:rsidRPr="00C27D04" w:rsidRDefault="00955E90" w:rsidP="00BA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>
        <w:rPr>
          <w:rFonts w:ascii="Franklin Gothic Book" w:hAnsi="Franklin Gothic Book" w:cs="Arial"/>
          <w:sz w:val="22"/>
          <w:szCs w:val="22"/>
        </w:rPr>
        <w:t>Tel</w:t>
      </w:r>
      <w:proofErr w:type="spellEnd"/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Cell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>Codice Fiscale /</w:t>
      </w:r>
      <w:proofErr w:type="gramStart"/>
      <w:r w:rsidRPr="00C27D04">
        <w:rPr>
          <w:rFonts w:ascii="Franklin Gothic Book" w:hAnsi="Franklin Gothic Book" w:cs="Arial"/>
          <w:sz w:val="22"/>
          <w:szCs w:val="22"/>
        </w:rPr>
        <w:t>P.IVA</w:t>
      </w:r>
      <w:proofErr w:type="gramEnd"/>
    </w:p>
    <w:p w14:paraId="19D13FD7" w14:textId="77777777" w:rsidR="00955E90" w:rsidRPr="00C27D04" w:rsidRDefault="00955E90" w:rsidP="00C2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16"/>
          <w:szCs w:val="16"/>
        </w:rPr>
      </w:pPr>
    </w:p>
    <w:p w14:paraId="0B8AD148" w14:textId="77777777" w:rsidR="00955E90" w:rsidRPr="00BA1F20" w:rsidRDefault="00955E90" w:rsidP="00BA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proofErr w:type="gramStart"/>
      <w:r w:rsidRPr="00C27D04">
        <w:rPr>
          <w:rFonts w:ascii="Franklin Gothic Book" w:hAnsi="Franklin Gothic Book" w:cs="Arial"/>
          <w:sz w:val="22"/>
          <w:szCs w:val="22"/>
        </w:rPr>
        <w:t>e-mail</w:t>
      </w:r>
      <w:proofErr w:type="gramEnd"/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  <w:t>sito web</w:t>
      </w:r>
    </w:p>
    <w:p w14:paraId="678B7725" w14:textId="77777777" w:rsidR="00955E90" w:rsidRPr="00C27D04" w:rsidRDefault="00955E90" w:rsidP="00C27D04">
      <w:pPr>
        <w:ind w:left="-284" w:right="-285"/>
        <w:jc w:val="both"/>
        <w:rPr>
          <w:rFonts w:ascii="Franklin Gothic Book" w:hAnsi="Franklin Gothic Book" w:cs="Arial"/>
          <w:b/>
          <w:i/>
          <w:sz w:val="12"/>
          <w:szCs w:val="12"/>
        </w:rPr>
      </w:pPr>
    </w:p>
    <w:p w14:paraId="6C66A4EC" w14:textId="77777777" w:rsidR="00955E90" w:rsidRPr="00C27D04" w:rsidRDefault="00955E90" w:rsidP="00C27D04">
      <w:pPr>
        <w:pStyle w:val="Titre4"/>
        <w:ind w:left="-284" w:right="-285"/>
        <w:rPr>
          <w:rFonts w:ascii="Franklin Gothic Book" w:hAnsi="Franklin Gothic Book" w:cs="Arial"/>
          <w:b w:val="0"/>
          <w:sz w:val="22"/>
          <w:szCs w:val="22"/>
          <w:u w:val="none"/>
        </w:rPr>
      </w:pPr>
      <w:r w:rsidRPr="00C27D04">
        <w:rPr>
          <w:rFonts w:ascii="Franklin Gothic Book" w:hAnsi="Franklin Gothic Book" w:cs="Arial"/>
          <w:sz w:val="22"/>
          <w:szCs w:val="22"/>
        </w:rPr>
        <w:t xml:space="preserve">DICHIARAZIONE DEL FIRMATARIO: </w:t>
      </w:r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Presa visione dello statuto di G&amp;D e degli intenti del progetto AltroCirco (consultabili su </w:t>
      </w:r>
      <w:hyperlink r:id="rId11" w:history="1">
        <w:r w:rsidRPr="00C27D04">
          <w:rPr>
            <w:rStyle w:val="Lienhypertexte"/>
            <w:rFonts w:ascii="Franklin Gothic Book" w:hAnsi="Franklin Gothic Book" w:cs="Arial"/>
            <w:b w:val="0"/>
            <w:sz w:val="22"/>
            <w:szCs w:val="22"/>
            <w:u w:val="none"/>
          </w:rPr>
          <w:t>www.jugglingmagazine.it</w:t>
        </w:r>
      </w:hyperlink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 e </w:t>
      </w:r>
      <w:hyperlink r:id="rId12" w:history="1">
        <w:r w:rsidRPr="00C27D04">
          <w:rPr>
            <w:rStyle w:val="Lienhypertexte"/>
            <w:rFonts w:ascii="Franklin Gothic Book" w:hAnsi="Franklin Gothic Book" w:cs="Arial"/>
            <w:b w:val="0"/>
            <w:sz w:val="22"/>
            <w:szCs w:val="22"/>
            <w:u w:val="none"/>
          </w:rPr>
          <w:t>www.altrocirco.it</w:t>
        </w:r>
      </w:hyperlink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), chiedo di aderire ad AltroCirco, progetto </w:t>
      </w:r>
      <w:proofErr w:type="spellStart"/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>dell’Ass</w:t>
      </w:r>
      <w:proofErr w:type="spellEnd"/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. Giocolieri &amp; Dintorni, e </w:t>
      </w:r>
      <w:r w:rsidRPr="00C27D04">
        <w:rPr>
          <w:rFonts w:ascii="Franklin Gothic Book" w:hAnsi="Franklin Gothic Book" w:cs="Arial"/>
          <w:sz w:val="22"/>
          <w:szCs w:val="22"/>
          <w:u w:val="none"/>
        </w:rPr>
        <w:t xml:space="preserve">dichiaro </w:t>
      </w:r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di: </w:t>
      </w:r>
    </w:p>
    <w:p w14:paraId="38D1F3D0" w14:textId="77777777" w:rsidR="00955E90" w:rsidRPr="00C27D04" w:rsidRDefault="00955E90" w:rsidP="00C27D04">
      <w:pPr>
        <w:pStyle w:val="Titre4"/>
        <w:numPr>
          <w:ilvl w:val="0"/>
          <w:numId w:val="13"/>
        </w:numPr>
        <w:ind w:right="-285"/>
        <w:rPr>
          <w:rFonts w:ascii="Franklin Gothic Book" w:hAnsi="Franklin Gothic Book" w:cs="Arial"/>
          <w:b w:val="0"/>
          <w:sz w:val="22"/>
          <w:szCs w:val="22"/>
          <w:u w:val="none"/>
        </w:rPr>
      </w:pPr>
      <w:proofErr w:type="gramStart"/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>e</w:t>
      </w:r>
      <w:r w:rsidRPr="00C27D04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>ssere</w:t>
      </w:r>
      <w:proofErr w:type="gramEnd"/>
      <w:r w:rsidRPr="00C27D04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 xml:space="preserve"> soggetto attivo nella progettazione e conduzione di progetti di circo sociale; </w:t>
      </w:r>
    </w:p>
    <w:p w14:paraId="698332A0" w14:textId="77777777" w:rsidR="00955E90" w:rsidRPr="00C27D04" w:rsidRDefault="00955E90" w:rsidP="00C27D04">
      <w:pPr>
        <w:pStyle w:val="Titre4"/>
        <w:numPr>
          <w:ilvl w:val="0"/>
          <w:numId w:val="13"/>
        </w:numPr>
        <w:ind w:right="-285"/>
        <w:rPr>
          <w:rFonts w:ascii="Franklin Gothic Book" w:hAnsi="Franklin Gothic Book" w:cs="Arial"/>
          <w:b w:val="0"/>
          <w:sz w:val="22"/>
          <w:szCs w:val="22"/>
          <w:u w:val="none"/>
        </w:rPr>
      </w:pPr>
      <w:r w:rsidRPr="00C27D04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 xml:space="preserve">avere compilato e inviato la scheda sulla </w:t>
      </w:r>
      <w:hyperlink r:id="rId13" w:history="1">
        <w:r>
          <w:rPr>
            <w:rStyle w:val="Lienhypertexte"/>
            <w:rFonts w:ascii="Franklin Gothic Book" w:hAnsi="Franklin Gothic Book" w:cs="Arial"/>
            <w:color w:val="FF6600"/>
            <w:sz w:val="22"/>
            <w:szCs w:val="22"/>
            <w:u w:val="none"/>
          </w:rPr>
          <w:t>Raccolta Dati</w:t>
        </w:r>
      </w:hyperlink>
      <w:r w:rsidRPr="00804890">
        <w:rPr>
          <w:rFonts w:ascii="Franklin Gothic Book" w:hAnsi="Franklin Gothic Book" w:cs="Arial"/>
          <w:b w:val="0"/>
          <w:color w:val="FF6600"/>
          <w:sz w:val="22"/>
          <w:szCs w:val="22"/>
          <w:u w:val="none"/>
        </w:rPr>
        <w:t xml:space="preserve"> </w:t>
      </w:r>
      <w:r w:rsidRPr="00C27D04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 xml:space="preserve">dei progetti di circo sociale; </w:t>
      </w:r>
    </w:p>
    <w:p w14:paraId="693A0993" w14:textId="77777777" w:rsidR="00955E90" w:rsidRPr="00C27D04" w:rsidRDefault="00955E90" w:rsidP="00C27D04">
      <w:pPr>
        <w:pStyle w:val="Titre4"/>
        <w:numPr>
          <w:ilvl w:val="0"/>
          <w:numId w:val="13"/>
        </w:numPr>
        <w:ind w:right="-285"/>
        <w:rPr>
          <w:rFonts w:ascii="Franklin Gothic Book" w:hAnsi="Franklin Gothic Book" w:cs="Arial"/>
          <w:b w:val="0"/>
          <w:sz w:val="22"/>
          <w:szCs w:val="22"/>
          <w:u w:val="none"/>
        </w:rPr>
      </w:pPr>
      <w:r w:rsidRPr="00C27D04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 xml:space="preserve">sottoscrivere </w:t>
      </w:r>
      <w:r w:rsidRPr="00C27D04">
        <w:rPr>
          <w:rFonts w:ascii="Franklin Gothic Book" w:hAnsi="Franklin Gothic Book" w:cs="Arial"/>
          <w:u w:val="none"/>
        </w:rPr>
        <w:t xml:space="preserve">il </w:t>
      </w:r>
      <w:hyperlink r:id="rId14" w:history="1">
        <w:r w:rsidRPr="00C27D04">
          <w:rPr>
            <w:rFonts w:ascii="Franklin Gothic Book" w:hAnsi="Franklin Gothic Book" w:cs="Arial"/>
            <w:color w:val="FC5B08"/>
            <w:u w:val="none"/>
          </w:rPr>
          <w:t>Manifesto di Circo Sociale</w:t>
        </w:r>
      </w:hyperlink>
      <w:r w:rsidRPr="00C27D04">
        <w:rPr>
          <w:rFonts w:ascii="Franklin Gothic Book" w:hAnsi="Franklin Gothic Book" w:cs="Arial"/>
          <w:b w:val="0"/>
          <w:u w:val="none"/>
        </w:rPr>
        <w:t xml:space="preserve"> e adottare il</w:t>
      </w:r>
      <w:r w:rsidRPr="00C27D04">
        <w:rPr>
          <w:rFonts w:ascii="Franklin Gothic Book" w:hAnsi="Franklin Gothic Book" w:cs="Arial"/>
          <w:u w:val="none"/>
        </w:rPr>
        <w:t xml:space="preserve"> </w:t>
      </w:r>
      <w:hyperlink r:id="rId15" w:history="1">
        <w:r w:rsidRPr="00C27D04">
          <w:rPr>
            <w:rFonts w:ascii="Franklin Gothic Book" w:hAnsi="Franklin Gothic Book" w:cs="Arial"/>
            <w:color w:val="FC5B08"/>
            <w:u w:val="none"/>
          </w:rPr>
          <w:t>Codice Deontologico dell’Operatore di Circo Sociale</w:t>
        </w:r>
      </w:hyperlink>
      <w:r w:rsidRPr="00C27D04">
        <w:rPr>
          <w:rFonts w:ascii="Franklin Gothic Book" w:hAnsi="Franklin Gothic Book" w:cs="Arial"/>
          <w:u w:val="none"/>
        </w:rPr>
        <w:t xml:space="preserve"> </w:t>
      </w:r>
      <w:r w:rsidRPr="00FA49D1">
        <w:rPr>
          <w:rFonts w:ascii="Franklin Gothic Book" w:hAnsi="Franklin Gothic Book" w:cs="Arial"/>
          <w:b w:val="0"/>
          <w:sz w:val="22"/>
          <w:szCs w:val="22"/>
          <w:u w:val="none"/>
        </w:rPr>
        <w:t>elaborati da AltroCirco</w:t>
      </w:r>
      <w:r w:rsidRPr="00FA49D1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>.</w:t>
      </w:r>
      <w:r w:rsidRPr="00C27D04">
        <w:rPr>
          <w:rFonts w:ascii="Franklin Gothic Book" w:hAnsi="Franklin Gothic Book" w:cs="Arial"/>
          <w:b w:val="0"/>
          <w:color w:val="000000"/>
          <w:sz w:val="22"/>
          <w:szCs w:val="22"/>
          <w:u w:val="none"/>
        </w:rPr>
        <w:t xml:space="preserve"> </w:t>
      </w:r>
    </w:p>
    <w:p w14:paraId="728E4A5B" w14:textId="77777777" w:rsidR="00955E90" w:rsidRPr="00C27D04" w:rsidRDefault="00955E90" w:rsidP="00C27D04">
      <w:pPr>
        <w:pStyle w:val="Titre4"/>
        <w:ind w:left="-284" w:right="-285"/>
        <w:rPr>
          <w:rFonts w:ascii="Franklin Gothic Book" w:hAnsi="Franklin Gothic Book" w:cs="Arial"/>
          <w:b w:val="0"/>
          <w:sz w:val="22"/>
          <w:szCs w:val="22"/>
          <w:u w:val="none"/>
        </w:rPr>
      </w:pPr>
      <w:r w:rsidRPr="00C27D04">
        <w:rPr>
          <w:rFonts w:ascii="Franklin Gothic Book" w:hAnsi="Franklin Gothic Book" w:cs="Arial"/>
          <w:sz w:val="22"/>
          <w:szCs w:val="22"/>
          <w:u w:val="none"/>
        </w:rPr>
        <w:t>Allego</w:t>
      </w:r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 copia dell’avvenuto versamento della quota associativa, e invio via email i seguenti documenti: </w:t>
      </w:r>
      <w:r>
        <w:rPr>
          <w:rFonts w:ascii="Franklin Gothic Book" w:hAnsi="Franklin Gothic Book" w:cs="Arial"/>
          <w:b w:val="0"/>
          <w:sz w:val="22"/>
          <w:szCs w:val="22"/>
          <w:u w:val="none"/>
        </w:rPr>
        <w:br/>
      </w:r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CV del responsabile di progetto e scheda </w:t>
      </w:r>
      <w:r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sulla </w:t>
      </w:r>
      <w:hyperlink r:id="rId16" w:history="1">
        <w:r w:rsidRPr="00A24C17">
          <w:rPr>
            <w:rStyle w:val="Lienhypertexte"/>
            <w:rFonts w:ascii="Franklin Gothic Book" w:hAnsi="Franklin Gothic Book" w:cs="Arial"/>
            <w:color w:val="FF6600"/>
            <w:sz w:val="22"/>
            <w:szCs w:val="22"/>
            <w:u w:val="none"/>
          </w:rPr>
          <w:t>Raccolta Dati</w:t>
        </w:r>
      </w:hyperlink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 sui progetti </w:t>
      </w:r>
      <w:r>
        <w:rPr>
          <w:rFonts w:ascii="Franklin Gothic Book" w:hAnsi="Franklin Gothic Book" w:cs="Arial"/>
          <w:b w:val="0"/>
          <w:sz w:val="22"/>
          <w:szCs w:val="22"/>
          <w:u w:val="none"/>
        </w:rPr>
        <w:t>d</w:t>
      </w:r>
      <w:r w:rsidRPr="00C27D04">
        <w:rPr>
          <w:rFonts w:ascii="Franklin Gothic Book" w:hAnsi="Franklin Gothic Book" w:cs="Arial"/>
          <w:b w:val="0"/>
          <w:sz w:val="22"/>
          <w:szCs w:val="22"/>
          <w:u w:val="none"/>
        </w:rPr>
        <w:t>el periodo 2016/17.</w:t>
      </w:r>
      <w:r>
        <w:rPr>
          <w:rFonts w:ascii="Franklin Gothic Book" w:hAnsi="Franklin Gothic Book" w:cs="Arial"/>
          <w:b w:val="0"/>
          <w:sz w:val="22"/>
          <w:szCs w:val="22"/>
          <w:u w:val="none"/>
        </w:rPr>
        <w:t xml:space="preserve">  </w:t>
      </w:r>
    </w:p>
    <w:p w14:paraId="57C76BDC" w14:textId="77777777" w:rsidR="00955E90" w:rsidRPr="007D0221" w:rsidRDefault="00955E90" w:rsidP="00C61CF4">
      <w:pPr>
        <w:pStyle w:val="Titre4"/>
        <w:ind w:right="-285"/>
        <w:rPr>
          <w:rFonts w:ascii="Franklin Gothic Book" w:hAnsi="Franklin Gothic Book"/>
          <w:b w:val="0"/>
          <w:sz w:val="12"/>
          <w:szCs w:val="12"/>
          <w:u w:val="none"/>
        </w:rPr>
      </w:pPr>
    </w:p>
    <w:p w14:paraId="1881B8DB" w14:textId="77777777" w:rsidR="00955E90" w:rsidRPr="00A24C17" w:rsidRDefault="00955E90" w:rsidP="00C61CF4">
      <w:pPr>
        <w:pStyle w:val="Titre4"/>
        <w:ind w:left="-284" w:right="-285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sz w:val="24"/>
          <w:szCs w:val="24"/>
          <w:u w:val="none"/>
        </w:rPr>
        <w:t>QUOTA ASSOCIATIVA 2017</w:t>
      </w:r>
      <w:r w:rsidRPr="00C61CF4">
        <w:rPr>
          <w:rFonts w:ascii="Franklin Gothic Book" w:hAnsi="Franklin Gothic Book"/>
          <w:sz w:val="24"/>
          <w:szCs w:val="24"/>
          <w:u w:val="none"/>
        </w:rPr>
        <w:t>:</w:t>
      </w:r>
      <w:r>
        <w:rPr>
          <w:rFonts w:ascii="Franklin Gothic Book" w:hAnsi="Franklin Gothic Book"/>
          <w:sz w:val="24"/>
          <w:szCs w:val="24"/>
          <w:u w:val="none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  <w:u w:val="none"/>
        </w:rPr>
        <w:t>barrare</w:t>
      </w:r>
      <w:r w:rsidRPr="00A24C17">
        <w:rPr>
          <w:rFonts w:ascii="Franklin Gothic Book" w:hAnsi="Franklin Gothic Book"/>
          <w:b w:val="0"/>
          <w:sz w:val="22"/>
          <w:szCs w:val="22"/>
          <w:u w:val="none"/>
        </w:rPr>
        <w:t xml:space="preserve"> la formula </w:t>
      </w:r>
      <w:proofErr w:type="gramStart"/>
      <w:r w:rsidRPr="00A24C17">
        <w:rPr>
          <w:rFonts w:ascii="Franklin Gothic Book" w:hAnsi="Franklin Gothic Book"/>
          <w:b w:val="0"/>
          <w:sz w:val="22"/>
          <w:szCs w:val="22"/>
          <w:u w:val="none"/>
        </w:rPr>
        <w:t>prescelta</w:t>
      </w:r>
      <w:proofErr w:type="gramEnd"/>
      <w:r>
        <w:rPr>
          <w:rFonts w:ascii="Franklin Gothic Book" w:hAnsi="Franklin Gothic Book"/>
          <w:b w:val="0"/>
          <w:sz w:val="22"/>
          <w:szCs w:val="22"/>
          <w:u w:val="none"/>
        </w:rPr>
        <w:t xml:space="preserve">  </w:t>
      </w:r>
    </w:p>
    <w:p w14:paraId="439D6C8B" w14:textId="77777777" w:rsidR="00955E90" w:rsidRPr="007D0221" w:rsidRDefault="00955E90" w:rsidP="00CE1618">
      <w:pPr>
        <w:rPr>
          <w:sz w:val="8"/>
          <w:szCs w:val="8"/>
        </w:rPr>
      </w:pPr>
    </w:p>
    <w:tbl>
      <w:tblPr>
        <w:tblW w:w="1044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8"/>
        <w:gridCol w:w="1418"/>
        <w:gridCol w:w="3402"/>
        <w:gridCol w:w="1417"/>
      </w:tblGrid>
      <w:tr w:rsidR="00955E90" w:rsidRPr="00DF130D" w14:paraId="162BCBF9" w14:textId="77777777" w:rsidTr="00103395">
        <w:trPr>
          <w:trHeight w:val="322"/>
        </w:trPr>
        <w:tc>
          <w:tcPr>
            <w:tcW w:w="4208" w:type="dxa"/>
            <w:vAlign w:val="center"/>
          </w:tcPr>
          <w:p w14:paraId="0959F92D" w14:textId="77777777" w:rsidR="00955E90" w:rsidRPr="0020177C" w:rsidRDefault="00955E90" w:rsidP="007D0221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br/>
            </w:r>
            <w:r w:rsidR="00103395">
              <w:rPr>
                <w:noProof/>
              </w:rPr>
              <w:pict w14:anchorId="538580FE">
                <v:rect id="_x0000_s1031" style="position:absolute;margin-left:6.25pt;margin-top:4.4pt;width:12.85pt;height:10.5pt;z-index:251661312;mso-position-horizontal-relative:text;mso-position-vertical-relative:text">
                  <w10:wrap type="square"/>
                </v:rect>
              </w:pict>
            </w:r>
            <w:r w:rsidRPr="0020177C">
              <w:rPr>
                <w:rFonts w:ascii="Franklin Gothic Book" w:hAnsi="Franklin Gothic Book" w:cs="Arial"/>
                <w:b/>
                <w:sz w:val="22"/>
                <w:szCs w:val="22"/>
              </w:rPr>
              <w:t>Formula 1 –</w:t>
            </w:r>
            <w:bookmarkStart w:id="0" w:name="_GoBack"/>
            <w:bookmarkEnd w:id="0"/>
            <w:r w:rsidRPr="0020177C">
              <w:rPr>
                <w:rFonts w:ascii="Franklin Gothic Book" w:hAnsi="Franklin Gothic Book" w:cs="Arial"/>
                <w:sz w:val="22"/>
                <w:szCs w:val="22"/>
              </w:rPr>
              <w:t>con modulo formativo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BB8DD4E" w14:textId="77777777" w:rsidR="00955E90" w:rsidRPr="00FA49D1" w:rsidRDefault="00955E90" w:rsidP="007D0221">
            <w:pPr>
              <w:ind w:left="34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20177C">
              <w:rPr>
                <w:rFonts w:ascii="Franklin Gothic Book" w:hAnsi="Franklin Gothic Book" w:cs="Arial"/>
                <w:b/>
                <w:sz w:val="24"/>
                <w:szCs w:val="24"/>
              </w:rPr>
              <w:t>190€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EEBF" w14:textId="77777777" w:rsidR="00955E90" w:rsidRPr="0020177C" w:rsidRDefault="00955E90" w:rsidP="007D0221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br/>
            </w:r>
            <w:r w:rsidR="00103395">
              <w:rPr>
                <w:noProof/>
              </w:rPr>
              <w:pict w14:anchorId="43B26EFC">
                <v:rect id="_x0000_s1032" style="position:absolute;margin-left:4.2pt;margin-top:7.35pt;width:12.85pt;height:10.5pt;z-index:251662336;mso-position-horizontal-relative:text;mso-position-vertical-relative:text">
                  <w10:wrap type="square"/>
                </v:rect>
              </w:pict>
            </w:r>
            <w:r w:rsidRPr="0020177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Formula </w:t>
            </w:r>
            <w:proofErr w:type="gramStart"/>
            <w:r w:rsidRPr="0020177C">
              <w:rPr>
                <w:rFonts w:ascii="Franklin Gothic Book" w:hAnsi="Franklin Gothic Book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DEA076D" w14:textId="77777777" w:rsidR="00955E90" w:rsidRPr="00FA49D1" w:rsidRDefault="00955E90" w:rsidP="0020177C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20177C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90€ </w:t>
            </w:r>
          </w:p>
        </w:tc>
      </w:tr>
      <w:tr w:rsidR="00955E90" w:rsidRPr="00BA1F20" w14:paraId="78E9DFE5" w14:textId="77777777" w:rsidTr="00FA49D1">
        <w:trPr>
          <w:trHeight w:val="3577"/>
        </w:trPr>
        <w:tc>
          <w:tcPr>
            <w:tcW w:w="5626" w:type="dxa"/>
            <w:gridSpan w:val="2"/>
          </w:tcPr>
          <w:p w14:paraId="293CCE2C" w14:textId="77777777" w:rsidR="00955E90" w:rsidRPr="0020177C" w:rsidRDefault="00955E90" w:rsidP="0020177C">
            <w:pPr>
              <w:ind w:left="436" w:right="-285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CBE491A" w14:textId="77777777" w:rsidR="00955E90" w:rsidRPr="0020177C" w:rsidRDefault="00955E90" w:rsidP="0020177C">
            <w:pPr>
              <w:numPr>
                <w:ilvl w:val="0"/>
                <w:numId w:val="18"/>
              </w:numPr>
              <w:ind w:right="-285"/>
              <w:rPr>
                <w:rFonts w:ascii="Franklin Gothic Book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hAnsi="Franklin Gothic Book" w:cs="Arial"/>
                <w:sz w:val="22"/>
                <w:szCs w:val="22"/>
              </w:rPr>
              <w:t xml:space="preserve">Partecipazione gratuita nel corso dell’anno per </w:t>
            </w:r>
            <w:proofErr w:type="gramStart"/>
            <w:r w:rsidRPr="0020177C"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proofErr w:type="gramEnd"/>
            <w:r w:rsidRPr="0020177C">
              <w:rPr>
                <w:rFonts w:ascii="Franklin Gothic Book" w:hAnsi="Franklin Gothic Book" w:cs="Arial"/>
                <w:sz w:val="22"/>
                <w:szCs w:val="22"/>
              </w:rPr>
              <w:t xml:space="preserve"> operatore ad un modulo di formazione di circo sociale; </w:t>
            </w:r>
          </w:p>
          <w:p w14:paraId="4B071920" w14:textId="77777777" w:rsidR="00955E90" w:rsidRDefault="00955E90" w:rsidP="00FA49D1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Iscrizione al Registro Nazionale dei Progetti di Circo Sociale, con pagina dedicata; </w:t>
            </w:r>
          </w:p>
          <w:p w14:paraId="6A5BC0AE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Invio di </w:t>
            </w:r>
            <w:proofErr w:type="gramStart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>5</w:t>
            </w:r>
            <w:proofErr w:type="gramEnd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 copie della rivista trimestrale Juggling Magazine; </w:t>
            </w:r>
          </w:p>
          <w:p w14:paraId="5CFBCE2B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Accesso alla partecipazione ai programmi di scambio europei; </w:t>
            </w:r>
          </w:p>
          <w:p w14:paraId="4321243C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proofErr w:type="gramStart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>Promozione</w:t>
            </w:r>
            <w:proofErr w:type="gramEnd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 dei progetti a livello nazionale e internazionale; </w:t>
            </w:r>
          </w:p>
          <w:p w14:paraId="6977D8C0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proofErr w:type="gramStart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>Accesso ai forum di condivisione del Progetto AltroCirco, e al convegno Altra Risorsa</w:t>
            </w:r>
            <w:proofErr w:type="gramEnd"/>
          </w:p>
          <w:p w14:paraId="35C33E7A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Accesso facilitato a spettacoli </w:t>
            </w:r>
            <w:proofErr w:type="gramStart"/>
            <w:r>
              <w:rPr>
                <w:rFonts w:ascii="Franklin Gothic Book" w:eastAsia="MS MinNew Roman" w:hAnsi="Franklin Gothic Book" w:cs="Arial"/>
                <w:sz w:val="22"/>
                <w:szCs w:val="22"/>
              </w:rPr>
              <w:t>convenzionati</w:t>
            </w:r>
            <w:proofErr w:type="gramEnd"/>
          </w:p>
        </w:tc>
        <w:tc>
          <w:tcPr>
            <w:tcW w:w="4819" w:type="dxa"/>
            <w:gridSpan w:val="2"/>
          </w:tcPr>
          <w:p w14:paraId="1E40AA69" w14:textId="77777777" w:rsidR="00955E90" w:rsidRPr="0020177C" w:rsidRDefault="00955E90" w:rsidP="0020177C">
            <w:pPr>
              <w:ind w:left="-284" w:right="-285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gramStart"/>
            <w:r w:rsidRPr="0020177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: </w:t>
            </w:r>
            <w:proofErr w:type="gramEnd"/>
          </w:p>
          <w:p w14:paraId="31D63AB0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Iscrizione al Registro Nazionale dei Progetti di Circo Sociale, con pagina dedicata; </w:t>
            </w:r>
          </w:p>
          <w:p w14:paraId="029642CA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Invio di </w:t>
            </w:r>
            <w:proofErr w:type="gramStart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>5</w:t>
            </w:r>
            <w:proofErr w:type="gramEnd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 copie della rivista trimestrale Juggling Magazine; </w:t>
            </w:r>
          </w:p>
          <w:p w14:paraId="598CF27C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Accesso alla partecipazione ai programmi di scambio europei; </w:t>
            </w:r>
          </w:p>
          <w:p w14:paraId="0F3F543F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proofErr w:type="gramStart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>Promozione</w:t>
            </w:r>
            <w:proofErr w:type="gramEnd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 dei progetti a livello nazionale e internazionale; </w:t>
            </w:r>
          </w:p>
          <w:p w14:paraId="0B8FAD29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proofErr w:type="gramStart"/>
            <w:r w:rsidRPr="0020177C">
              <w:rPr>
                <w:rFonts w:ascii="Franklin Gothic Book" w:eastAsia="MS MinNew Roman" w:hAnsi="Franklin Gothic Book" w:cs="Arial"/>
                <w:sz w:val="22"/>
                <w:szCs w:val="22"/>
              </w:rPr>
              <w:t>Accesso ai forum di condivisione del Progetto AltroCirco, e al convegno Altra Risorsa</w:t>
            </w:r>
            <w:proofErr w:type="gramEnd"/>
          </w:p>
          <w:p w14:paraId="21F2C12F" w14:textId="77777777" w:rsidR="00955E90" w:rsidRPr="0020177C" w:rsidRDefault="00955E90" w:rsidP="00FA49D1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1" w:hanging="357"/>
              <w:rPr>
                <w:rFonts w:ascii="Franklin Gothic Book" w:eastAsia="MS MinNew Roman" w:hAnsi="Franklin Gothic Book" w:cs="Arial"/>
                <w:sz w:val="22"/>
                <w:szCs w:val="22"/>
              </w:rPr>
            </w:pPr>
            <w:r>
              <w:rPr>
                <w:rFonts w:ascii="Franklin Gothic Book" w:eastAsia="MS MinNew Roman" w:hAnsi="Franklin Gothic Book" w:cs="Arial"/>
                <w:sz w:val="22"/>
                <w:szCs w:val="22"/>
              </w:rPr>
              <w:t xml:space="preserve">Accesso facilitato a spettacoli </w:t>
            </w:r>
            <w:proofErr w:type="gramStart"/>
            <w:r>
              <w:rPr>
                <w:rFonts w:ascii="Franklin Gothic Book" w:eastAsia="MS MinNew Roman" w:hAnsi="Franklin Gothic Book" w:cs="Arial"/>
                <w:sz w:val="22"/>
                <w:szCs w:val="22"/>
              </w:rPr>
              <w:t>convenzionati</w:t>
            </w:r>
            <w:proofErr w:type="gramEnd"/>
          </w:p>
        </w:tc>
      </w:tr>
    </w:tbl>
    <w:p w14:paraId="3F3F3A65" w14:textId="77777777" w:rsidR="00955E90" w:rsidRDefault="00955E90" w:rsidP="00DF130D">
      <w:pPr>
        <w:ind w:left="-284" w:right="-285"/>
        <w:jc w:val="both"/>
        <w:rPr>
          <w:rFonts w:ascii="Franklin Gothic Book" w:hAnsi="Franklin Gothic Book" w:cs="Arial"/>
          <w:sz w:val="22"/>
          <w:szCs w:val="22"/>
        </w:rPr>
      </w:pPr>
      <w:r w:rsidRPr="00FA49D1">
        <w:rPr>
          <w:rFonts w:ascii="Franklin Gothic Book" w:hAnsi="Franklin Gothic Book" w:cs="Arial"/>
          <w:b/>
          <w:sz w:val="12"/>
          <w:szCs w:val="12"/>
        </w:rPr>
        <w:br/>
      </w:r>
      <w:proofErr w:type="gramStart"/>
      <w:r w:rsidRPr="00C27D04">
        <w:rPr>
          <w:rFonts w:ascii="Franklin Gothic Book" w:hAnsi="Franklin Gothic Book" w:cs="Arial"/>
          <w:b/>
          <w:sz w:val="22"/>
          <w:szCs w:val="22"/>
        </w:rPr>
        <w:t>Modalità</w:t>
      </w:r>
      <w:proofErr w:type="gramEnd"/>
      <w:r w:rsidRPr="00C27D04">
        <w:rPr>
          <w:rFonts w:ascii="Franklin Gothic Book" w:hAnsi="Franklin Gothic Book" w:cs="Arial"/>
          <w:b/>
          <w:sz w:val="22"/>
          <w:szCs w:val="22"/>
        </w:rPr>
        <w:t xml:space="preserve"> di pagamento</w:t>
      </w:r>
      <w:r>
        <w:rPr>
          <w:rFonts w:ascii="Franklin Gothic Book" w:hAnsi="Franklin Gothic Book" w:cs="Arial"/>
          <w:sz w:val="22"/>
          <w:szCs w:val="22"/>
        </w:rPr>
        <w:t>:</w:t>
      </w:r>
      <w:r w:rsidRPr="00C27D04">
        <w:rPr>
          <w:rFonts w:ascii="Franklin Gothic Book" w:hAnsi="Franklin Gothic Book" w:cs="Arial"/>
          <w:sz w:val="22"/>
          <w:szCs w:val="22"/>
        </w:rPr>
        <w:t xml:space="preserve"> inviare la quota di adesione a </w:t>
      </w:r>
      <w:proofErr w:type="spellStart"/>
      <w:r w:rsidRPr="00C27D04">
        <w:rPr>
          <w:rFonts w:ascii="Franklin Gothic Book" w:hAnsi="Franklin Gothic Book" w:cs="Arial"/>
          <w:sz w:val="22"/>
          <w:szCs w:val="22"/>
        </w:rPr>
        <w:t>Ass</w:t>
      </w:r>
      <w:proofErr w:type="spellEnd"/>
      <w:r w:rsidRPr="00C27D04">
        <w:rPr>
          <w:rFonts w:ascii="Franklin Gothic Book" w:hAnsi="Franklin Gothic Book" w:cs="Arial"/>
          <w:sz w:val="22"/>
          <w:szCs w:val="22"/>
        </w:rPr>
        <w:t>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27D04">
        <w:rPr>
          <w:rFonts w:ascii="Franklin Gothic Book" w:hAnsi="Franklin Gothic Book" w:cs="Arial"/>
          <w:sz w:val="22"/>
          <w:szCs w:val="22"/>
        </w:rPr>
        <w:t>Giocolieri e Dintorni sul CCP n. 36726404, oppure con bonifico bancario (Con</w:t>
      </w:r>
      <w:r>
        <w:rPr>
          <w:rFonts w:ascii="Franklin Gothic Book" w:hAnsi="Franklin Gothic Book" w:cs="Arial"/>
          <w:sz w:val="22"/>
          <w:szCs w:val="22"/>
        </w:rPr>
        <w:t xml:space="preserve">to Banco Posta intestato a </w:t>
      </w:r>
      <w:proofErr w:type="spellStart"/>
      <w:r>
        <w:rPr>
          <w:rFonts w:ascii="Franklin Gothic Book" w:hAnsi="Franklin Gothic Book" w:cs="Arial"/>
          <w:sz w:val="22"/>
          <w:szCs w:val="22"/>
        </w:rPr>
        <w:t>Ass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. </w:t>
      </w:r>
      <w:r w:rsidRPr="00C27D04">
        <w:rPr>
          <w:rFonts w:ascii="Franklin Gothic Book" w:hAnsi="Franklin Gothic Book" w:cs="Arial"/>
          <w:sz w:val="22"/>
          <w:szCs w:val="22"/>
        </w:rPr>
        <w:t>Giocolieri e Dintorni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77B0053C" w14:textId="77777777" w:rsidR="00955E90" w:rsidRPr="00C27D04" w:rsidRDefault="00955E90" w:rsidP="00C27D04">
      <w:pPr>
        <w:ind w:left="-284" w:right="-285"/>
        <w:jc w:val="both"/>
        <w:rPr>
          <w:rFonts w:ascii="Franklin Gothic Book" w:hAnsi="Franklin Gothic Book" w:cs="Arial"/>
          <w:b/>
          <w:sz w:val="22"/>
          <w:szCs w:val="22"/>
        </w:rPr>
      </w:pPr>
      <w:r w:rsidRPr="00C27D04">
        <w:rPr>
          <w:rFonts w:ascii="Franklin Gothic Book" w:hAnsi="Franklin Gothic Book" w:cs="Arial"/>
          <w:sz w:val="22"/>
          <w:szCs w:val="22"/>
        </w:rPr>
        <w:t xml:space="preserve">IBAN: </w:t>
      </w:r>
      <w:r w:rsidRPr="00C61CF4">
        <w:rPr>
          <w:rFonts w:ascii="Franklin Gothic Book" w:hAnsi="Franklin Gothic Book" w:cs="Arial"/>
          <w:sz w:val="22"/>
          <w:szCs w:val="22"/>
        </w:rPr>
        <w:t>IT60N 0760103200000036726404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C27D04">
        <w:rPr>
          <w:rFonts w:ascii="Franklin Gothic Book" w:hAnsi="Franklin Gothic Book" w:cs="Arial"/>
          <w:sz w:val="22"/>
          <w:szCs w:val="22"/>
        </w:rPr>
        <w:t xml:space="preserve"> </w:t>
      </w:r>
      <w:proofErr w:type="gramStart"/>
      <w:r w:rsidRPr="00C27D04">
        <w:rPr>
          <w:rFonts w:ascii="Franklin Gothic Book" w:hAnsi="Franklin Gothic Book" w:cs="Arial"/>
          <w:sz w:val="22"/>
          <w:szCs w:val="22"/>
        </w:rPr>
        <w:t>causale</w:t>
      </w:r>
      <w:proofErr w:type="gramEnd"/>
      <w:r w:rsidRPr="00C27D04">
        <w:rPr>
          <w:rFonts w:ascii="Franklin Gothic Book" w:hAnsi="Franklin Gothic Book" w:cs="Arial"/>
          <w:sz w:val="22"/>
          <w:szCs w:val="22"/>
        </w:rPr>
        <w:t xml:space="preserve">: </w:t>
      </w:r>
      <w:r w:rsidRPr="00C27D04">
        <w:rPr>
          <w:rFonts w:ascii="Franklin Gothic Book" w:hAnsi="Franklin Gothic Book" w:cs="Arial"/>
          <w:b/>
          <w:sz w:val="22"/>
          <w:szCs w:val="22"/>
        </w:rPr>
        <w:t xml:space="preserve">Adesione annuale </w:t>
      </w:r>
      <w:r>
        <w:rPr>
          <w:rFonts w:ascii="Franklin Gothic Book" w:hAnsi="Franklin Gothic Book" w:cs="Arial"/>
          <w:b/>
          <w:sz w:val="22"/>
          <w:szCs w:val="22"/>
        </w:rPr>
        <w:t>2017</w:t>
      </w:r>
      <w:r w:rsidRPr="00C27D04">
        <w:rPr>
          <w:rFonts w:ascii="Franklin Gothic Book" w:hAnsi="Franklin Gothic Book" w:cs="Arial"/>
          <w:b/>
          <w:sz w:val="22"/>
          <w:szCs w:val="22"/>
        </w:rPr>
        <w:t xml:space="preserve"> Progetto AltroCirco.</w:t>
      </w:r>
    </w:p>
    <w:p w14:paraId="36C5D91E" w14:textId="77777777" w:rsidR="00955E90" w:rsidRPr="00C61CF4" w:rsidRDefault="00955E90" w:rsidP="00DF130D">
      <w:pPr>
        <w:ind w:right="-285" w:firstLine="2"/>
        <w:jc w:val="center"/>
        <w:rPr>
          <w:rFonts w:ascii="Franklin Gothic Book" w:hAnsi="Franklin Gothic Book" w:cs="Arial"/>
          <w:sz w:val="22"/>
          <w:szCs w:val="22"/>
        </w:rPr>
      </w:pPr>
      <w:r w:rsidRPr="003564E1">
        <w:rPr>
          <w:rFonts w:ascii="Franklin Gothic Book" w:hAnsi="Franklin Gothic Book" w:cs="Arial"/>
          <w:sz w:val="16"/>
          <w:szCs w:val="16"/>
        </w:rPr>
        <w:br/>
      </w:r>
      <w:r w:rsidRPr="00C27D04">
        <w:rPr>
          <w:rFonts w:ascii="Franklin Gothic Book" w:hAnsi="Franklin Gothic Book" w:cs="Arial"/>
          <w:sz w:val="22"/>
          <w:szCs w:val="22"/>
        </w:rPr>
        <w:t>Data</w:t>
      </w:r>
      <w:r w:rsidRPr="00C27D04">
        <w:rPr>
          <w:rFonts w:ascii="Franklin Gothic Book" w:hAnsi="Franklin Gothic Book" w:cs="Arial"/>
          <w:sz w:val="22"/>
          <w:szCs w:val="22"/>
        </w:rPr>
        <w:tab/>
      </w:r>
      <w:r w:rsidRPr="00C27D04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 xml:space="preserve">                             F</w:t>
      </w:r>
      <w:r w:rsidRPr="00C27D04">
        <w:rPr>
          <w:rFonts w:ascii="Franklin Gothic Book" w:hAnsi="Franklin Gothic Book" w:cs="Arial"/>
          <w:sz w:val="22"/>
          <w:szCs w:val="22"/>
        </w:rPr>
        <w:t>irma</w:t>
      </w:r>
    </w:p>
    <w:sectPr w:rsidR="00955E90" w:rsidRPr="00C61CF4" w:rsidSect="00C27D04">
      <w:footerReference w:type="default" r:id="rId17"/>
      <w:pgSz w:w="11906" w:h="16838"/>
      <w:pgMar w:top="284" w:right="1134" w:bottom="709" w:left="993" w:header="72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255AA4" w14:textId="77777777" w:rsidR="00955E90" w:rsidRDefault="00955E90" w:rsidP="00C9775B">
      <w:r>
        <w:separator/>
      </w:r>
    </w:p>
  </w:endnote>
  <w:endnote w:type="continuationSeparator" w:id="0">
    <w:p w14:paraId="3C190D11" w14:textId="77777777" w:rsidR="00955E90" w:rsidRDefault="00955E90" w:rsidP="00C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B7F48A" w14:textId="77777777" w:rsidR="00955E90" w:rsidRPr="00FA49D1" w:rsidRDefault="00103395" w:rsidP="003564E1">
    <w:pPr>
      <w:ind w:left="851"/>
      <w:jc w:val="center"/>
      <w:rPr>
        <w:rFonts w:ascii="Arial" w:hAnsi="Arial" w:cs="Arial"/>
        <w:sz w:val="18"/>
        <w:szCs w:val="18"/>
      </w:rPr>
    </w:pPr>
    <w:r>
      <w:rPr>
        <w:noProof/>
      </w:rPr>
      <w:pict w14:anchorId="61496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altrocirco_neg_200" style="position:absolute;left:0;text-align:left;margin-left:136.65pt;margin-top:741.35pt;width:47.35pt;height:47.35pt;z-index:251658240;visibility:visible">
          <v:imagedata r:id="rId1" o:title=""/>
        </v:shape>
      </w:pict>
    </w:r>
    <w:proofErr w:type="spellStart"/>
    <w:proofErr w:type="gramStart"/>
    <w:r w:rsidR="00955E90" w:rsidRPr="00FA49D1">
      <w:rPr>
        <w:rFonts w:ascii="Arial" w:hAnsi="Arial" w:cs="Arial"/>
        <w:sz w:val="18"/>
        <w:szCs w:val="18"/>
      </w:rPr>
      <w:t>Ass</w:t>
    </w:r>
    <w:proofErr w:type="spellEnd"/>
    <w:r w:rsidR="00955E90" w:rsidRPr="00FA49D1">
      <w:rPr>
        <w:rFonts w:ascii="Arial" w:hAnsi="Arial" w:cs="Arial"/>
        <w:sz w:val="18"/>
        <w:szCs w:val="18"/>
      </w:rPr>
      <w:t xml:space="preserve">. Giocolieri e Dintorni - Viale della Vittoria 25 - 00053 Civitavecchia (Roma) – </w:t>
    </w:r>
    <w:proofErr w:type="spellStart"/>
    <w:r w:rsidR="00955E90" w:rsidRPr="00FA49D1">
      <w:rPr>
        <w:rFonts w:ascii="Arial" w:hAnsi="Arial" w:cs="Arial"/>
        <w:sz w:val="18"/>
        <w:szCs w:val="18"/>
      </w:rPr>
      <w:t>Italy</w:t>
    </w:r>
    <w:proofErr w:type="spellEnd"/>
    <w:proofErr w:type="gramEnd"/>
  </w:p>
  <w:p w14:paraId="2A2D017D" w14:textId="77777777" w:rsidR="00955E90" w:rsidRPr="00FA49D1" w:rsidRDefault="00103395" w:rsidP="003564E1">
    <w:pPr>
      <w:ind w:left="851"/>
      <w:jc w:val="center"/>
      <w:rPr>
        <w:rFonts w:ascii="Arial" w:hAnsi="Arial" w:cs="Arial"/>
        <w:sz w:val="18"/>
        <w:szCs w:val="18"/>
      </w:rPr>
    </w:pPr>
    <w:r>
      <w:rPr>
        <w:noProof/>
      </w:rPr>
      <w:pict w14:anchorId="57385692">
        <v:shape id="Image 2" o:spid="_x0000_s2050" type="#_x0000_t75" alt="logo_altrocirco_neg_200" style="position:absolute;left:0;text-align:left;margin-left:192.8pt;margin-top:754.1pt;width:38pt;height:38pt;z-index:251657216;visibility:visible">
          <v:imagedata r:id="rId2" o:title=""/>
        </v:shape>
      </w:pict>
    </w:r>
    <w:r w:rsidR="00955E90" w:rsidRPr="00FA49D1">
      <w:rPr>
        <w:rFonts w:ascii="Arial" w:hAnsi="Arial" w:cs="Arial"/>
        <w:sz w:val="18"/>
        <w:szCs w:val="18"/>
      </w:rPr>
      <w:t xml:space="preserve">C.F./ </w:t>
    </w:r>
    <w:proofErr w:type="gramStart"/>
    <w:r w:rsidR="00955E90" w:rsidRPr="00FA49D1">
      <w:rPr>
        <w:rFonts w:ascii="Arial" w:hAnsi="Arial" w:cs="Arial"/>
        <w:sz w:val="18"/>
        <w:szCs w:val="18"/>
      </w:rPr>
      <w:t>P.IVA</w:t>
    </w:r>
    <w:proofErr w:type="gramEnd"/>
    <w:r w:rsidR="00955E90" w:rsidRPr="00FA49D1">
      <w:rPr>
        <w:rFonts w:ascii="Arial" w:hAnsi="Arial" w:cs="Arial"/>
        <w:sz w:val="18"/>
        <w:szCs w:val="18"/>
      </w:rPr>
      <w:t xml:space="preserve"> 06894411005 - </w:t>
    </w:r>
    <w:proofErr w:type="spellStart"/>
    <w:r w:rsidR="00955E90" w:rsidRPr="00FA49D1">
      <w:rPr>
        <w:rFonts w:ascii="Arial" w:hAnsi="Arial" w:cs="Arial"/>
        <w:sz w:val="18"/>
        <w:szCs w:val="18"/>
      </w:rPr>
      <w:t>tel</w:t>
    </w:r>
    <w:proofErr w:type="spellEnd"/>
    <w:r w:rsidR="00955E90" w:rsidRPr="00FA49D1">
      <w:rPr>
        <w:rFonts w:ascii="Arial" w:hAnsi="Arial" w:cs="Arial"/>
        <w:sz w:val="18"/>
        <w:szCs w:val="18"/>
      </w:rPr>
      <w:t xml:space="preserve">/fax +39 0766 673952   </w:t>
    </w:r>
    <w:proofErr w:type="spellStart"/>
    <w:r w:rsidR="00955E90" w:rsidRPr="00FA49D1">
      <w:rPr>
        <w:rFonts w:ascii="Arial" w:hAnsi="Arial" w:cs="Arial"/>
        <w:sz w:val="18"/>
        <w:szCs w:val="18"/>
      </w:rPr>
      <w:t>cell</w:t>
    </w:r>
    <w:proofErr w:type="spellEnd"/>
    <w:r w:rsidR="00955E90" w:rsidRPr="00FA49D1">
      <w:rPr>
        <w:rFonts w:ascii="Arial" w:hAnsi="Arial" w:cs="Arial"/>
        <w:sz w:val="18"/>
        <w:szCs w:val="18"/>
      </w:rPr>
      <w:t xml:space="preserve"> +39 347 6597732</w:t>
    </w:r>
  </w:p>
  <w:p w14:paraId="1B9EEA76" w14:textId="77777777" w:rsidR="00955E90" w:rsidRPr="00FA49D1" w:rsidRDefault="00955E90" w:rsidP="003564E1">
    <w:pPr>
      <w:ind w:left="851"/>
      <w:jc w:val="center"/>
      <w:rPr>
        <w:rFonts w:ascii="Arial" w:hAnsi="Arial" w:cs="Arial"/>
        <w:b/>
        <w:sz w:val="18"/>
        <w:szCs w:val="18"/>
      </w:rPr>
    </w:pPr>
    <w:r w:rsidRPr="00FA49D1">
      <w:rPr>
        <w:rFonts w:ascii="Arial" w:hAnsi="Arial" w:cs="Arial"/>
        <w:sz w:val="18"/>
        <w:szCs w:val="18"/>
      </w:rPr>
      <w:t>giocolieriedintorni@hotmail.com - www.</w:t>
    </w:r>
    <w:r>
      <w:rPr>
        <w:rFonts w:ascii="Arial" w:hAnsi="Arial" w:cs="Arial"/>
        <w:sz w:val="18"/>
        <w:szCs w:val="18"/>
      </w:rPr>
      <w:t>giocolieriedintorni</w:t>
    </w:r>
    <w:r w:rsidRPr="00FA49D1">
      <w:rPr>
        <w:rFonts w:ascii="Arial" w:hAnsi="Arial" w:cs="Arial"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5883CD" w14:textId="77777777" w:rsidR="00955E90" w:rsidRDefault="00955E90" w:rsidP="00C9775B">
      <w:r>
        <w:separator/>
      </w:r>
    </w:p>
  </w:footnote>
  <w:footnote w:type="continuationSeparator" w:id="0">
    <w:p w14:paraId="33D75359" w14:textId="77777777" w:rsidR="00955E90" w:rsidRDefault="00955E90" w:rsidP="00C9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3"/>
    <w:multiLevelType w:val="singleLevel"/>
    <w:tmpl w:val="93E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C5004A"/>
    <w:multiLevelType w:val="multilevel"/>
    <w:tmpl w:val="983CC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4AE7"/>
    <w:multiLevelType w:val="hybridMultilevel"/>
    <w:tmpl w:val="983CC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70A67"/>
    <w:multiLevelType w:val="hybridMultilevel"/>
    <w:tmpl w:val="9216FF8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D8B11F4"/>
    <w:multiLevelType w:val="hybridMultilevel"/>
    <w:tmpl w:val="D4181860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1741456"/>
    <w:multiLevelType w:val="hybridMultilevel"/>
    <w:tmpl w:val="9A7C165C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661F8"/>
    <w:multiLevelType w:val="hybridMultilevel"/>
    <w:tmpl w:val="77E2B8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CB8208D"/>
    <w:multiLevelType w:val="hybridMultilevel"/>
    <w:tmpl w:val="D0667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B55F8"/>
    <w:multiLevelType w:val="multilevel"/>
    <w:tmpl w:val="147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84CE9"/>
    <w:multiLevelType w:val="multilevel"/>
    <w:tmpl w:val="2464818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9D532B2"/>
    <w:multiLevelType w:val="hybridMultilevel"/>
    <w:tmpl w:val="2464818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314"/>
    <w:rsid w:val="000018D0"/>
    <w:rsid w:val="000051BE"/>
    <w:rsid w:val="000313E5"/>
    <w:rsid w:val="00040503"/>
    <w:rsid w:val="00062CFF"/>
    <w:rsid w:val="000F771D"/>
    <w:rsid w:val="00103395"/>
    <w:rsid w:val="00131314"/>
    <w:rsid w:val="00185F72"/>
    <w:rsid w:val="001D6740"/>
    <w:rsid w:val="001E7283"/>
    <w:rsid w:val="0020177C"/>
    <w:rsid w:val="00205657"/>
    <w:rsid w:val="002406C7"/>
    <w:rsid w:val="0028039F"/>
    <w:rsid w:val="002B11F3"/>
    <w:rsid w:val="002B63EC"/>
    <w:rsid w:val="002F14AB"/>
    <w:rsid w:val="0035049B"/>
    <w:rsid w:val="003564E1"/>
    <w:rsid w:val="003816EB"/>
    <w:rsid w:val="003B1463"/>
    <w:rsid w:val="003C46EC"/>
    <w:rsid w:val="003F27FF"/>
    <w:rsid w:val="00415741"/>
    <w:rsid w:val="0047510F"/>
    <w:rsid w:val="00480146"/>
    <w:rsid w:val="0048179E"/>
    <w:rsid w:val="00503E2D"/>
    <w:rsid w:val="00510A3D"/>
    <w:rsid w:val="00577C4E"/>
    <w:rsid w:val="005A0574"/>
    <w:rsid w:val="005B1B9C"/>
    <w:rsid w:val="005C689D"/>
    <w:rsid w:val="005E2B77"/>
    <w:rsid w:val="00616F6D"/>
    <w:rsid w:val="0062476E"/>
    <w:rsid w:val="006445F5"/>
    <w:rsid w:val="006624A8"/>
    <w:rsid w:val="00674AE0"/>
    <w:rsid w:val="00681D39"/>
    <w:rsid w:val="006A5D23"/>
    <w:rsid w:val="006E305B"/>
    <w:rsid w:val="00740407"/>
    <w:rsid w:val="00745615"/>
    <w:rsid w:val="0079632C"/>
    <w:rsid w:val="007D0221"/>
    <w:rsid w:val="007F4816"/>
    <w:rsid w:val="007F6BA9"/>
    <w:rsid w:val="00804890"/>
    <w:rsid w:val="00806444"/>
    <w:rsid w:val="008516F3"/>
    <w:rsid w:val="00855351"/>
    <w:rsid w:val="008610E7"/>
    <w:rsid w:val="00862E5D"/>
    <w:rsid w:val="0086373A"/>
    <w:rsid w:val="008764EA"/>
    <w:rsid w:val="00883C11"/>
    <w:rsid w:val="00893E3A"/>
    <w:rsid w:val="008D139C"/>
    <w:rsid w:val="00926F6A"/>
    <w:rsid w:val="00945D8F"/>
    <w:rsid w:val="00954616"/>
    <w:rsid w:val="00955E90"/>
    <w:rsid w:val="0098043C"/>
    <w:rsid w:val="009877C4"/>
    <w:rsid w:val="00996760"/>
    <w:rsid w:val="009A2513"/>
    <w:rsid w:val="009B53CF"/>
    <w:rsid w:val="009D5F41"/>
    <w:rsid w:val="009F074E"/>
    <w:rsid w:val="00A15E13"/>
    <w:rsid w:val="00A24C17"/>
    <w:rsid w:val="00A27E34"/>
    <w:rsid w:val="00A316F5"/>
    <w:rsid w:val="00A865D7"/>
    <w:rsid w:val="00AA2B36"/>
    <w:rsid w:val="00B1005E"/>
    <w:rsid w:val="00B452AB"/>
    <w:rsid w:val="00B50BFD"/>
    <w:rsid w:val="00B7177A"/>
    <w:rsid w:val="00BA1F20"/>
    <w:rsid w:val="00BD5988"/>
    <w:rsid w:val="00BF581D"/>
    <w:rsid w:val="00C13A1A"/>
    <w:rsid w:val="00C27D04"/>
    <w:rsid w:val="00C61CF4"/>
    <w:rsid w:val="00C73E26"/>
    <w:rsid w:val="00C97429"/>
    <w:rsid w:val="00C9775B"/>
    <w:rsid w:val="00CA7CCB"/>
    <w:rsid w:val="00CD3778"/>
    <w:rsid w:val="00CE1618"/>
    <w:rsid w:val="00D3382F"/>
    <w:rsid w:val="00D856FF"/>
    <w:rsid w:val="00DA48CE"/>
    <w:rsid w:val="00DC2203"/>
    <w:rsid w:val="00DD3A6D"/>
    <w:rsid w:val="00DD4C17"/>
    <w:rsid w:val="00DF130D"/>
    <w:rsid w:val="00DF51CE"/>
    <w:rsid w:val="00DF65B8"/>
    <w:rsid w:val="00E0282E"/>
    <w:rsid w:val="00E076B4"/>
    <w:rsid w:val="00E848E2"/>
    <w:rsid w:val="00EC5D8F"/>
    <w:rsid w:val="00F016A2"/>
    <w:rsid w:val="00F1150A"/>
    <w:rsid w:val="00F94DE7"/>
    <w:rsid w:val="00FA49D1"/>
    <w:rsid w:val="00FB0E3C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DFE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2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7429"/>
    <w:pPr>
      <w:keepNext/>
      <w:jc w:val="both"/>
      <w:outlineLvl w:val="0"/>
    </w:pPr>
    <w:rPr>
      <w:rFonts w:ascii="Arial" w:hAnsi="Arial"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C97429"/>
    <w:pPr>
      <w:keepNext/>
      <w:jc w:val="both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C97429"/>
    <w:pPr>
      <w:keepNext/>
      <w:outlineLvl w:val="2"/>
    </w:pPr>
    <w:rPr>
      <w:rFonts w:ascii="Arial" w:hAnsi="Arial"/>
      <w:sz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C97429"/>
    <w:pPr>
      <w:keepNext/>
      <w:jc w:val="both"/>
      <w:outlineLvl w:val="3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62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62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62E5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62E5D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rsid w:val="00C97429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C97429"/>
    <w:pPr>
      <w:jc w:val="both"/>
    </w:pPr>
    <w:rPr>
      <w:rFonts w:ascii="Arial" w:hAnsi="Arial"/>
      <w:i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9775B"/>
    <w:rPr>
      <w:rFonts w:ascii="Arial" w:hAnsi="Arial" w:cs="Times New Roman"/>
      <w:i/>
      <w:sz w:val="18"/>
    </w:rPr>
  </w:style>
  <w:style w:type="paragraph" w:styleId="Corpsdetexte2">
    <w:name w:val="Body Text 2"/>
    <w:basedOn w:val="Normal"/>
    <w:link w:val="Corpsdetexte2Car"/>
    <w:uiPriority w:val="99"/>
    <w:rsid w:val="00C97429"/>
    <w:rPr>
      <w:rFonts w:ascii="Arial" w:hAnsi="Arial"/>
      <w:b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862E5D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Policepardfaut"/>
    <w:uiPriority w:val="99"/>
    <w:rsid w:val="00C9775B"/>
    <w:rPr>
      <w:rFonts w:cs="Times New Roman"/>
    </w:rPr>
  </w:style>
  <w:style w:type="paragraph" w:styleId="En-tte">
    <w:name w:val="header"/>
    <w:basedOn w:val="Normal"/>
    <w:link w:val="En-tteCar"/>
    <w:uiPriority w:val="99"/>
    <w:rsid w:val="00C9775B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9775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9775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775B"/>
    <w:rPr>
      <w:rFonts w:cs="Times New Roman"/>
    </w:rPr>
  </w:style>
  <w:style w:type="character" w:styleId="Lienhypertextesuivi">
    <w:name w:val="FollowedHyperlink"/>
    <w:basedOn w:val="Policepardfaut"/>
    <w:uiPriority w:val="99"/>
    <w:rsid w:val="00C61CF4"/>
    <w:rPr>
      <w:rFonts w:cs="Times New Roman"/>
      <w:color w:val="800080"/>
      <w:u w:val="single"/>
    </w:rPr>
  </w:style>
  <w:style w:type="paragraph" w:styleId="Listepuces2">
    <w:name w:val="List Bullet 2"/>
    <w:basedOn w:val="Normal"/>
    <w:uiPriority w:val="99"/>
    <w:rsid w:val="00C61CF4"/>
    <w:pPr>
      <w:numPr>
        <w:numId w:val="7"/>
      </w:numPr>
      <w:contextualSpacing/>
    </w:pPr>
  </w:style>
  <w:style w:type="table" w:styleId="Grille">
    <w:name w:val="Table Grid"/>
    <w:basedOn w:val="TableauNormal"/>
    <w:uiPriority w:val="99"/>
    <w:rsid w:val="00BA1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018D0"/>
    <w:pPr>
      <w:ind w:left="720"/>
      <w:contextualSpacing/>
    </w:pPr>
    <w:rPr>
      <w:rFonts w:ascii="Cambria" w:eastAsia="MS Minngs" w:hAnsi="Cambr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ugglingmagazine.it" TargetMode="External"/><Relationship Id="rId12" Type="http://schemas.openxmlformats.org/officeDocument/2006/relationships/hyperlink" Target="http://www.altrocirco.it" TargetMode="External"/><Relationship Id="rId13" Type="http://schemas.openxmlformats.org/officeDocument/2006/relationships/hyperlink" Target="http://www.altrocirco.it/wp-content/uploads/2016/09/Raccolta-dati-Progetti-Circo-Sociale-2017.docx" TargetMode="External"/><Relationship Id="rId14" Type="http://schemas.openxmlformats.org/officeDocument/2006/relationships/hyperlink" Target="http://www.altrocirco.it/wp-content/uploads/2014/05/Manifesto-AltroCirco.pdf" TargetMode="External"/><Relationship Id="rId15" Type="http://schemas.openxmlformats.org/officeDocument/2006/relationships/hyperlink" Target="http://www.altrocirco.it/wp-content/uploads/2014/05/codice-deontologico-finale.pdf" TargetMode="External"/><Relationship Id="rId16" Type="http://schemas.openxmlformats.org/officeDocument/2006/relationships/hyperlink" Target="http://www.altrocirco.it/wp-content/uploads/2016/09/Raccolta-dati-Progetti-Circo-Sociale-2017.docx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2656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+ dati associazione</dc:title>
  <dc:subject/>
  <dc:creator>user</dc:creator>
  <cp:keywords/>
  <dc:description/>
  <cp:lastModifiedBy>tommaso</cp:lastModifiedBy>
  <cp:revision>7</cp:revision>
  <cp:lastPrinted>2016-09-21T14:21:00Z</cp:lastPrinted>
  <dcterms:created xsi:type="dcterms:W3CDTF">2016-09-23T12:12:00Z</dcterms:created>
  <dcterms:modified xsi:type="dcterms:W3CDTF">2016-09-24T15:52:00Z</dcterms:modified>
</cp:coreProperties>
</file>